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0A" w:rsidRPr="00E94E1B" w:rsidRDefault="00796F0A" w:rsidP="00796F0A">
      <w:pPr>
        <w:pStyle w:val="ParagraphStyle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6F0A" w:rsidRPr="00E94E1B" w:rsidRDefault="00796F0A" w:rsidP="00796F0A">
      <w:pPr>
        <w:pStyle w:val="ParagraphStyle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>АЛШАНОВ</w:t>
      </w:r>
    </w:p>
    <w:p w:rsidR="00796F0A" w:rsidRPr="00E94E1B" w:rsidRDefault="00796F0A" w:rsidP="00796F0A">
      <w:pPr>
        <w:pStyle w:val="ParagraphStyle3"/>
        <w:spacing w:line="240" w:lineRule="auto"/>
        <w:jc w:val="center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Рахман </w:t>
      </w:r>
      <w:proofErr w:type="spellStart"/>
      <w:r w:rsidRPr="00E94E1B">
        <w:rPr>
          <w:rFonts w:ascii="Times New Roman" w:hAnsi="Times New Roman" w:cs="Times New Roman"/>
          <w:caps w:val="0"/>
          <w:color w:val="auto"/>
          <w:sz w:val="24"/>
          <w:szCs w:val="24"/>
        </w:rPr>
        <w:t>Алшанович</w:t>
      </w:r>
      <w:proofErr w:type="spellEnd"/>
    </w:p>
    <w:p w:rsidR="00796F0A" w:rsidRPr="00E94E1B" w:rsidRDefault="00796F0A" w:rsidP="00796F0A">
      <w:pPr>
        <w:pStyle w:val="ParagraphStyle3"/>
        <w:spacing w:line="240" w:lineRule="auto"/>
        <w:jc w:val="center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:rsidR="00796F0A" w:rsidRPr="00E94E1B" w:rsidRDefault="00796F0A" w:rsidP="00796F0A">
      <w:pPr>
        <w:pStyle w:val="ParagraphStyle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Родился 13 сентября </w:t>
      </w:r>
      <w:smartTag w:uri="urn:schemas-microsoft-com:office:smarttags" w:element="metricconverter">
        <w:smartTagPr>
          <w:attr w:name="ProductID" w:val="1947 г"/>
        </w:smartTagPr>
        <w:r w:rsidRPr="00E94E1B">
          <w:rPr>
            <w:rFonts w:ascii="Times New Roman" w:hAnsi="Times New Roman" w:cs="Times New Roman"/>
            <w:color w:val="auto"/>
            <w:sz w:val="24"/>
            <w:szCs w:val="24"/>
          </w:rPr>
          <w:t>1947 г</w:t>
        </w:r>
      </w:smartTag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94E1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. Берлик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Мойынкумского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района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Жамбылской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области. После окончания средней школы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Алшанов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стал учителем, трудился на Чуйском сахарном заводе, служил в зенитно-ракетных войсках, работал в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Коктерекском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совхозрабкоопе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В 1969-1974 гг. учился на отделении политической экономии философско-экономического факультета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КазГУ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имени С.М. Кирова. В 1973-1984 гг. избирался секретарем комитета комсомола, заместителем секретаря парткома университета, одновременно работал ассистентом, старшим преподавателем, доцентом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КазГУ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. Был организатором многих молодежных, общественных мероприятий, поощрялся почетными грамотами, награжден медалью «За освоение целинных и залежных земель», грамотой Верховного Совета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КазССР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, орденом Дружбы народов. 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>Избирался в составы районного, городского, областного и Центрального комитетов комсомола, депутатом районного совета, членом его исполнительного комитета.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В 1986-1987 гг. </w:t>
      </w:r>
      <w:r w:rsidRPr="00E94E1B">
        <w:rPr>
          <w:rFonts w:ascii="Times New Roman" w:hAnsi="Times New Roman" w:cs="Times New Roman"/>
          <w:color w:val="auto"/>
          <w:spacing w:val="-2"/>
          <w:sz w:val="24"/>
          <w:szCs w:val="24"/>
        </w:rPr>
        <w:t>–</w:t>
      </w: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декан философско-экономического факультета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КазГУ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. В 1988-1992 гг. </w:t>
      </w:r>
      <w:r w:rsidRPr="00E94E1B">
        <w:rPr>
          <w:rFonts w:ascii="Times New Roman" w:hAnsi="Times New Roman" w:cs="Times New Roman"/>
          <w:color w:val="auto"/>
          <w:spacing w:val="-2"/>
          <w:sz w:val="24"/>
          <w:szCs w:val="24"/>
        </w:rPr>
        <w:t>–</w:t>
      </w: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директор Республиканского института повышения квалификации работников культуры, избирался президентом Творческого союза работников культуры Казахстана.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E94E1B">
          <w:rPr>
            <w:rFonts w:ascii="Times New Roman" w:hAnsi="Times New Roman" w:cs="Times New Roman"/>
            <w:color w:val="auto"/>
            <w:sz w:val="24"/>
            <w:szCs w:val="24"/>
          </w:rPr>
          <w:t>1992 г</w:t>
        </w:r>
      </w:smartTag>
      <w:r w:rsidRPr="00E94E1B">
        <w:rPr>
          <w:rFonts w:ascii="Times New Roman" w:hAnsi="Times New Roman" w:cs="Times New Roman"/>
          <w:color w:val="auto"/>
          <w:sz w:val="24"/>
          <w:szCs w:val="24"/>
        </w:rPr>
        <w:t>. инициировал создание первого в Казахстане негосударственного университета «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Тұран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», бессменным ректором которого он является и сегодня. 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Профессор Р.А.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Алшанов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активно участвует в общественной жизни высших учебных заведений республики. В 1999-2002 гг. </w:t>
      </w:r>
      <w:r w:rsidRPr="00E94E1B">
        <w:rPr>
          <w:rFonts w:ascii="Times New Roman" w:hAnsi="Times New Roman" w:cs="Times New Roman"/>
          <w:color w:val="auto"/>
          <w:spacing w:val="-2"/>
          <w:sz w:val="24"/>
          <w:szCs w:val="24"/>
        </w:rPr>
        <w:t>–</w:t>
      </w: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президент Ассоциации негосударственных вузов страны. 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1 г"/>
        </w:smartTagPr>
        <w:r w:rsidRPr="00E94E1B">
          <w:rPr>
            <w:rFonts w:ascii="Times New Roman" w:hAnsi="Times New Roman" w:cs="Times New Roman"/>
            <w:color w:val="auto"/>
            <w:spacing w:val="2"/>
            <w:sz w:val="24"/>
            <w:szCs w:val="24"/>
          </w:rPr>
          <w:t>2001 г</w:t>
        </w:r>
      </w:smartTag>
      <w:r w:rsidRPr="00E94E1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E94E1B">
        <w:rPr>
          <w:rFonts w:ascii="Times New Roman" w:hAnsi="Times New Roman" w:cs="Times New Roman"/>
          <w:color w:val="auto"/>
          <w:spacing w:val="2"/>
          <w:sz w:val="24"/>
          <w:szCs w:val="24"/>
        </w:rPr>
        <w:t>избран</w:t>
      </w:r>
      <w:proofErr w:type="gramEnd"/>
      <w:r w:rsidRPr="00E94E1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президентом Ассоциации аккредитованных вузов республики. </w:t>
      </w:r>
    </w:p>
    <w:p w:rsidR="00796F0A" w:rsidRPr="00E94E1B" w:rsidRDefault="00796F0A" w:rsidP="00796F0A">
      <w:pPr>
        <w:pStyle w:val="Osnjva"/>
        <w:bidi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Все эти годы Рахман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Алшанович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 активно занимался научно-педагогической работой. В </w:t>
      </w:r>
      <w:r w:rsidRPr="00E94E1B">
        <w:rPr>
          <w:rFonts w:ascii="Times New Roman" w:hAnsi="Times New Roman" w:cs="Times New Roman"/>
          <w:color w:val="auto"/>
          <w:sz w:val="24"/>
          <w:szCs w:val="24"/>
        </w:rPr>
        <w:br/>
        <w:t xml:space="preserve">1981 г. успешно защитил кандидатскую диссертацию в </w:t>
      </w:r>
      <w:proofErr w:type="spellStart"/>
      <w:r w:rsidRPr="00E94E1B">
        <w:rPr>
          <w:rFonts w:ascii="Times New Roman" w:hAnsi="Times New Roman" w:cs="Times New Roman"/>
          <w:color w:val="auto"/>
          <w:sz w:val="24"/>
          <w:szCs w:val="24"/>
        </w:rPr>
        <w:t>КазГУ</w:t>
      </w:r>
      <w:proofErr w:type="spellEnd"/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, а в </w:t>
      </w:r>
      <w:smartTag w:uri="urn:schemas-microsoft-com:office:smarttags" w:element="metricconverter">
        <w:smartTagPr>
          <w:attr w:name="ProductID" w:val="1992 г"/>
        </w:smartTagPr>
        <w:r w:rsidRPr="00E94E1B">
          <w:rPr>
            <w:rFonts w:ascii="Times New Roman" w:hAnsi="Times New Roman" w:cs="Times New Roman"/>
            <w:color w:val="auto"/>
            <w:sz w:val="24"/>
            <w:szCs w:val="24"/>
          </w:rPr>
          <w:t>1992 г</w:t>
        </w:r>
      </w:smartTag>
      <w:r w:rsidRPr="00E94E1B">
        <w:rPr>
          <w:rFonts w:ascii="Times New Roman" w:hAnsi="Times New Roman" w:cs="Times New Roman"/>
          <w:color w:val="auto"/>
          <w:sz w:val="24"/>
          <w:szCs w:val="24"/>
        </w:rPr>
        <w:t xml:space="preserve">. – докторскую диссертацию в Санкт-Петербургском государственном университете на тему «Теория экономических противоречий: эволюция и проблемы развития». Автор более 140 научных и публицистических статей, семи монографий. </w:t>
      </w:r>
    </w:p>
    <w:p w:rsidR="007C3060" w:rsidRDefault="00796F0A">
      <w:bookmarkStart w:id="0" w:name="_GoBack"/>
      <w:bookmarkEnd w:id="0"/>
    </w:p>
    <w:sectPr w:rsidR="007C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M Peterburg">
    <w:altName w:val="Times New Roman"/>
    <w:panose1 w:val="00000000000000000000"/>
    <w:charset w:val="00"/>
    <w:family w:val="modern"/>
    <w:notTrueType/>
    <w:pitch w:val="variable"/>
    <w:sig w:usb0="800002AF" w:usb1="4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0"/>
    <w:rsid w:val="00796F0A"/>
    <w:rsid w:val="008C0654"/>
    <w:rsid w:val="00CB13F0"/>
    <w:rsid w:val="00E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jva">
    <w:name w:val="Osnjva"/>
    <w:basedOn w:val="a"/>
    <w:rsid w:val="00796F0A"/>
    <w:pPr>
      <w:autoSpaceDE w:val="0"/>
      <w:autoSpaceDN w:val="0"/>
      <w:bidi/>
      <w:adjustRightInd w:val="0"/>
      <w:spacing w:after="0" w:line="240" w:lineRule="atLeast"/>
      <w:ind w:firstLine="283"/>
      <w:jc w:val="both"/>
      <w:textAlignment w:val="center"/>
    </w:pPr>
    <w:rPr>
      <w:rFonts w:ascii="MM Peterburg" w:eastAsia="Calibri" w:hAnsi="MM Peterburg" w:cs="MM Peterburg"/>
      <w:color w:val="000000"/>
      <w:sz w:val="21"/>
      <w:szCs w:val="21"/>
    </w:rPr>
  </w:style>
  <w:style w:type="paragraph" w:customStyle="1" w:styleId="ParagraphStyle3">
    <w:name w:val="Paragraph Style 3"/>
    <w:basedOn w:val="a"/>
    <w:rsid w:val="00796F0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M Peterburg" w:eastAsia="Calibri" w:hAnsi="MM Peterburg" w:cs="MM Peterburg"/>
      <w:b/>
      <w:bCs/>
      <w:caps/>
      <w:color w:val="005C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jva">
    <w:name w:val="Osnjva"/>
    <w:basedOn w:val="a"/>
    <w:rsid w:val="00796F0A"/>
    <w:pPr>
      <w:autoSpaceDE w:val="0"/>
      <w:autoSpaceDN w:val="0"/>
      <w:bidi/>
      <w:adjustRightInd w:val="0"/>
      <w:spacing w:after="0" w:line="240" w:lineRule="atLeast"/>
      <w:ind w:firstLine="283"/>
      <w:jc w:val="both"/>
      <w:textAlignment w:val="center"/>
    </w:pPr>
    <w:rPr>
      <w:rFonts w:ascii="MM Peterburg" w:eastAsia="Calibri" w:hAnsi="MM Peterburg" w:cs="MM Peterburg"/>
      <w:color w:val="000000"/>
      <w:sz w:val="21"/>
      <w:szCs w:val="21"/>
    </w:rPr>
  </w:style>
  <w:style w:type="paragraph" w:customStyle="1" w:styleId="ParagraphStyle3">
    <w:name w:val="Paragraph Style 3"/>
    <w:basedOn w:val="a"/>
    <w:rsid w:val="00796F0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M Peterburg" w:eastAsia="Calibri" w:hAnsi="MM Peterburg" w:cs="MM Peterburg"/>
      <w:b/>
      <w:bCs/>
      <w:caps/>
      <w:color w:val="005C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mehmat</dc:creator>
  <cp:keywords/>
  <dc:description/>
  <cp:lastModifiedBy>mehmat</cp:lastModifiedBy>
  <cp:revision>2</cp:revision>
  <dcterms:created xsi:type="dcterms:W3CDTF">2016-02-08T08:22:00Z</dcterms:created>
  <dcterms:modified xsi:type="dcterms:W3CDTF">2016-02-08T08:22:00Z</dcterms:modified>
</cp:coreProperties>
</file>